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1255D" w:rsidRPr="00922681" w:rsidRDefault="001F48A5">
      <w:pPr>
        <w:rPr>
          <w:sz w:val="24"/>
          <w:szCs w:val="24"/>
          <w:u w:val="single"/>
        </w:rPr>
      </w:pPr>
      <w:r w:rsidRPr="00922681">
        <w:rPr>
          <w:sz w:val="24"/>
          <w:szCs w:val="24"/>
          <w:u w:val="single"/>
        </w:rPr>
        <w:t>Fitzroy V Banyule, round 13, 2009</w:t>
      </w:r>
    </w:p>
    <w:p w:rsidR="001F48A5" w:rsidRDefault="00922681">
      <w:pPr>
        <w:rPr>
          <w:sz w:val="24"/>
          <w:szCs w:val="24"/>
        </w:rPr>
      </w:pPr>
      <w:r>
        <w:rPr>
          <w:sz w:val="24"/>
          <w:szCs w:val="24"/>
        </w:rPr>
        <w:t xml:space="preserve">Fitzroy </w:t>
      </w:r>
      <w:r w:rsidR="00C25D5F">
        <w:rPr>
          <w:sz w:val="24"/>
          <w:szCs w:val="24"/>
        </w:rPr>
        <w:t xml:space="preserve">have </w:t>
      </w:r>
      <w:r>
        <w:rPr>
          <w:sz w:val="24"/>
          <w:szCs w:val="24"/>
        </w:rPr>
        <w:t>bowed out of the finals race</w:t>
      </w:r>
      <w:r w:rsidR="00C25D5F">
        <w:rPr>
          <w:sz w:val="24"/>
          <w:szCs w:val="24"/>
        </w:rPr>
        <w:t xml:space="preserve"> following</w:t>
      </w:r>
      <w:r>
        <w:rPr>
          <w:sz w:val="24"/>
          <w:szCs w:val="24"/>
        </w:rPr>
        <w:t xml:space="preserve"> </w:t>
      </w:r>
      <w:r w:rsidR="00B47A07">
        <w:rPr>
          <w:sz w:val="24"/>
          <w:szCs w:val="24"/>
        </w:rPr>
        <w:t>a</w:t>
      </w:r>
      <w:r w:rsidR="001F48A5">
        <w:rPr>
          <w:sz w:val="24"/>
          <w:szCs w:val="24"/>
        </w:rPr>
        <w:t xml:space="preserve"> </w:t>
      </w:r>
      <w:r w:rsidR="00723801">
        <w:rPr>
          <w:sz w:val="24"/>
          <w:szCs w:val="24"/>
        </w:rPr>
        <w:t xml:space="preserve">much anticipated </w:t>
      </w:r>
      <w:r w:rsidR="001F48A5">
        <w:rPr>
          <w:sz w:val="24"/>
          <w:szCs w:val="24"/>
        </w:rPr>
        <w:t xml:space="preserve">match of the round on Sunday. </w:t>
      </w:r>
      <w:r>
        <w:rPr>
          <w:sz w:val="24"/>
          <w:szCs w:val="24"/>
        </w:rPr>
        <w:t>Banyule scorched to a six goal lead by half time but, s</w:t>
      </w:r>
      <w:r w:rsidR="00804DA2">
        <w:rPr>
          <w:sz w:val="24"/>
          <w:szCs w:val="24"/>
        </w:rPr>
        <w:t>tirred into action</w:t>
      </w:r>
      <w:r w:rsidR="001F48A5">
        <w:rPr>
          <w:sz w:val="24"/>
          <w:szCs w:val="24"/>
        </w:rPr>
        <w:t xml:space="preserve">, </w:t>
      </w:r>
      <w:r>
        <w:rPr>
          <w:sz w:val="24"/>
          <w:szCs w:val="24"/>
        </w:rPr>
        <w:t>the Roys</w:t>
      </w:r>
      <w:r w:rsidR="001F48A5">
        <w:rPr>
          <w:sz w:val="24"/>
          <w:szCs w:val="24"/>
        </w:rPr>
        <w:t xml:space="preserve"> bounced back strongly and outscored the top team in a fine second half.</w:t>
      </w:r>
    </w:p>
    <w:p w:rsidR="001F48A5" w:rsidRDefault="00922681">
      <w:pPr>
        <w:rPr>
          <w:sz w:val="24"/>
          <w:szCs w:val="24"/>
        </w:rPr>
      </w:pPr>
      <w:r>
        <w:rPr>
          <w:sz w:val="24"/>
          <w:szCs w:val="24"/>
        </w:rPr>
        <w:t>In the first half, t</w:t>
      </w:r>
      <w:r w:rsidR="00804DA2">
        <w:rPr>
          <w:sz w:val="24"/>
          <w:szCs w:val="24"/>
        </w:rPr>
        <w:t xml:space="preserve">he dependability and attacking flair of </w:t>
      </w:r>
      <w:r>
        <w:rPr>
          <w:sz w:val="24"/>
          <w:szCs w:val="24"/>
        </w:rPr>
        <w:t xml:space="preserve">half backs </w:t>
      </w:r>
      <w:r w:rsidR="00804DA2">
        <w:rPr>
          <w:sz w:val="24"/>
          <w:szCs w:val="24"/>
        </w:rPr>
        <w:t>Nathan Ligris and Nick McMahon were on show again. Both collected numerous possessions</w:t>
      </w:r>
      <w:r>
        <w:rPr>
          <w:sz w:val="24"/>
          <w:szCs w:val="24"/>
        </w:rPr>
        <w:t xml:space="preserve"> and provided creativity</w:t>
      </w:r>
      <w:r w:rsidR="00804DA2">
        <w:rPr>
          <w:sz w:val="24"/>
          <w:szCs w:val="24"/>
        </w:rPr>
        <w:t xml:space="preserve"> </w:t>
      </w:r>
      <w:r>
        <w:rPr>
          <w:sz w:val="24"/>
          <w:szCs w:val="24"/>
        </w:rPr>
        <w:t xml:space="preserve">in the back half, not to mention blind courage against bigger bodied opponents. </w:t>
      </w:r>
      <w:r w:rsidR="00804DA2">
        <w:rPr>
          <w:sz w:val="24"/>
          <w:szCs w:val="24"/>
        </w:rPr>
        <w:t xml:space="preserve">With Patrick </w:t>
      </w:r>
      <w:r>
        <w:rPr>
          <w:sz w:val="24"/>
          <w:szCs w:val="24"/>
        </w:rPr>
        <w:t>outstanding in his</w:t>
      </w:r>
      <w:r w:rsidR="00804DA2">
        <w:rPr>
          <w:sz w:val="24"/>
          <w:szCs w:val="24"/>
        </w:rPr>
        <w:t xml:space="preserve"> most impressive game of the season, our half back line held their own against the flood of numbers</w:t>
      </w:r>
      <w:r>
        <w:rPr>
          <w:sz w:val="24"/>
          <w:szCs w:val="24"/>
        </w:rPr>
        <w:t xml:space="preserve"> from a committed opponent</w:t>
      </w:r>
      <w:r w:rsidR="00804DA2">
        <w:rPr>
          <w:sz w:val="24"/>
          <w:szCs w:val="24"/>
        </w:rPr>
        <w:t xml:space="preserve">. </w:t>
      </w:r>
    </w:p>
    <w:p w:rsidR="00922681" w:rsidRDefault="00922681">
      <w:pPr>
        <w:rPr>
          <w:sz w:val="24"/>
          <w:szCs w:val="24"/>
        </w:rPr>
      </w:pPr>
      <w:r>
        <w:rPr>
          <w:sz w:val="24"/>
          <w:szCs w:val="24"/>
        </w:rPr>
        <w:t xml:space="preserve">Under extreme pressure, Jake intercepted the footy </w:t>
      </w:r>
      <w:r w:rsidR="000847AE">
        <w:rPr>
          <w:sz w:val="24"/>
          <w:szCs w:val="24"/>
        </w:rPr>
        <w:t>superbly and</w:t>
      </w:r>
      <w:r>
        <w:rPr>
          <w:sz w:val="24"/>
          <w:szCs w:val="24"/>
        </w:rPr>
        <w:t xml:space="preserve"> held the full back line together. </w:t>
      </w:r>
      <w:r w:rsidR="000847AE">
        <w:rPr>
          <w:sz w:val="24"/>
          <w:szCs w:val="24"/>
        </w:rPr>
        <w:t>Dieter ran har</w:t>
      </w:r>
      <w:r w:rsidR="00C25D5F">
        <w:rPr>
          <w:sz w:val="24"/>
          <w:szCs w:val="24"/>
        </w:rPr>
        <w:t xml:space="preserve">d, applying excellent </w:t>
      </w:r>
      <w:proofErr w:type="gramStart"/>
      <w:r w:rsidR="00C25D5F">
        <w:rPr>
          <w:sz w:val="24"/>
          <w:szCs w:val="24"/>
        </w:rPr>
        <w:t>pressure,</w:t>
      </w:r>
      <w:proofErr w:type="gramEnd"/>
      <w:r w:rsidR="00C25D5F">
        <w:rPr>
          <w:sz w:val="24"/>
          <w:szCs w:val="24"/>
        </w:rPr>
        <w:t xml:space="preserve"> </w:t>
      </w:r>
      <w:r>
        <w:rPr>
          <w:sz w:val="24"/>
          <w:szCs w:val="24"/>
        </w:rPr>
        <w:t xml:space="preserve">Ben McGregor tackled ferociously and </w:t>
      </w:r>
      <w:r w:rsidR="00ED46F2">
        <w:rPr>
          <w:sz w:val="24"/>
          <w:szCs w:val="24"/>
        </w:rPr>
        <w:t xml:space="preserve">stopped </w:t>
      </w:r>
      <w:r>
        <w:rPr>
          <w:sz w:val="24"/>
          <w:szCs w:val="24"/>
        </w:rPr>
        <w:t xml:space="preserve">his opponent while </w:t>
      </w:r>
      <w:r w:rsidR="000847AE">
        <w:rPr>
          <w:sz w:val="24"/>
          <w:szCs w:val="24"/>
        </w:rPr>
        <w:t>Trevor took</w:t>
      </w:r>
      <w:r>
        <w:rPr>
          <w:sz w:val="24"/>
          <w:szCs w:val="24"/>
        </w:rPr>
        <w:t xml:space="preserve"> a wonderful pack mark in a pleasing performance.</w:t>
      </w:r>
    </w:p>
    <w:p w:rsidR="00D601EB" w:rsidRDefault="00922681">
      <w:pPr>
        <w:rPr>
          <w:sz w:val="24"/>
          <w:szCs w:val="24"/>
        </w:rPr>
      </w:pPr>
      <w:r>
        <w:rPr>
          <w:sz w:val="24"/>
          <w:szCs w:val="24"/>
        </w:rPr>
        <w:t xml:space="preserve">Nevertheless, </w:t>
      </w:r>
      <w:r w:rsidR="00D601EB">
        <w:rPr>
          <w:sz w:val="24"/>
          <w:szCs w:val="24"/>
        </w:rPr>
        <w:t xml:space="preserve">our </w:t>
      </w:r>
      <w:r w:rsidR="000847AE">
        <w:rPr>
          <w:sz w:val="24"/>
          <w:szCs w:val="24"/>
        </w:rPr>
        <w:t xml:space="preserve">inability to stick to the </w:t>
      </w:r>
      <w:r w:rsidR="00D601EB">
        <w:rPr>
          <w:sz w:val="24"/>
          <w:szCs w:val="24"/>
        </w:rPr>
        <w:t xml:space="preserve">game plan </w:t>
      </w:r>
      <w:r w:rsidR="000847AE">
        <w:rPr>
          <w:sz w:val="24"/>
          <w:szCs w:val="24"/>
        </w:rPr>
        <w:t xml:space="preserve">drilled into us at training </w:t>
      </w:r>
      <w:r w:rsidR="00D601EB">
        <w:rPr>
          <w:sz w:val="24"/>
          <w:szCs w:val="24"/>
        </w:rPr>
        <w:t xml:space="preserve">and </w:t>
      </w:r>
      <w:r w:rsidR="000847AE">
        <w:rPr>
          <w:sz w:val="24"/>
          <w:szCs w:val="24"/>
        </w:rPr>
        <w:t>(</w:t>
      </w:r>
      <w:r w:rsidR="00D601EB">
        <w:rPr>
          <w:sz w:val="24"/>
          <w:szCs w:val="24"/>
        </w:rPr>
        <w:t>player developed</w:t>
      </w:r>
      <w:r w:rsidR="000847AE">
        <w:rPr>
          <w:sz w:val="24"/>
          <w:szCs w:val="24"/>
        </w:rPr>
        <w:t>)</w:t>
      </w:r>
      <w:r w:rsidR="00D601EB">
        <w:rPr>
          <w:sz w:val="24"/>
          <w:szCs w:val="24"/>
        </w:rPr>
        <w:t xml:space="preserve"> team rules meant key playmakers could not get into the game throughout a difficult first half.</w:t>
      </w:r>
    </w:p>
    <w:p w:rsidR="000847AE" w:rsidRDefault="000847AE">
      <w:pPr>
        <w:rPr>
          <w:sz w:val="24"/>
          <w:szCs w:val="24"/>
        </w:rPr>
      </w:pPr>
      <w:r>
        <w:rPr>
          <w:sz w:val="24"/>
          <w:szCs w:val="24"/>
        </w:rPr>
        <w:t>Our second half was an entirely different matter. Rodger had already taken the honours in his first half duel with a terrific opponent but he took his game to another level in the second. His work rate was inspired as he marked brilliantly and drove the ball forward at will. We saw Sam at his bullocking best as he was freed of the shackles of previous weeks</w:t>
      </w:r>
      <w:r w:rsidR="00723801">
        <w:rPr>
          <w:sz w:val="24"/>
          <w:szCs w:val="24"/>
        </w:rPr>
        <w:t xml:space="preserve"> and David Herbert gave us the flexibility we needed to counter our opponents in defence and in the midfield.</w:t>
      </w:r>
    </w:p>
    <w:p w:rsidR="002C5F01" w:rsidRDefault="00723801">
      <w:pPr>
        <w:rPr>
          <w:sz w:val="24"/>
          <w:szCs w:val="24"/>
        </w:rPr>
      </w:pPr>
      <w:r>
        <w:rPr>
          <w:sz w:val="24"/>
          <w:szCs w:val="24"/>
        </w:rPr>
        <w:t>Nick Gibbons was</w:t>
      </w:r>
      <w:r w:rsidR="002C5F01">
        <w:rPr>
          <w:sz w:val="24"/>
          <w:szCs w:val="24"/>
        </w:rPr>
        <w:t xml:space="preserve"> again courageous and prolific. He </w:t>
      </w:r>
      <w:r>
        <w:rPr>
          <w:sz w:val="24"/>
          <w:szCs w:val="24"/>
        </w:rPr>
        <w:t xml:space="preserve">combined wonderfully with Joseph who was able to feed out numerous possessions from the bottom of packs. This is most unusual as </w:t>
      </w:r>
      <w:r w:rsidR="00C25D5F">
        <w:rPr>
          <w:sz w:val="24"/>
          <w:szCs w:val="24"/>
        </w:rPr>
        <w:t xml:space="preserve">it is usually </w:t>
      </w:r>
      <w:r>
        <w:rPr>
          <w:sz w:val="24"/>
          <w:szCs w:val="24"/>
        </w:rPr>
        <w:t>t</w:t>
      </w:r>
      <w:r w:rsidR="00ED46F2">
        <w:rPr>
          <w:sz w:val="24"/>
          <w:szCs w:val="24"/>
        </w:rPr>
        <w:t>he</w:t>
      </w:r>
      <w:r w:rsidR="00C25D5F">
        <w:rPr>
          <w:sz w:val="24"/>
          <w:szCs w:val="24"/>
        </w:rPr>
        <w:t xml:space="preserve"> more vertically challenged </w:t>
      </w:r>
      <w:r w:rsidR="00ED46F2">
        <w:rPr>
          <w:sz w:val="24"/>
          <w:szCs w:val="24"/>
        </w:rPr>
        <w:t>players who end up at the bottom of those packs.</w:t>
      </w:r>
    </w:p>
    <w:p w:rsidR="002C5F01" w:rsidRDefault="002C5F01">
      <w:pPr>
        <w:rPr>
          <w:sz w:val="24"/>
          <w:szCs w:val="24"/>
        </w:rPr>
      </w:pPr>
      <w:r>
        <w:rPr>
          <w:sz w:val="24"/>
          <w:szCs w:val="24"/>
        </w:rPr>
        <w:t xml:space="preserve">At centre half forward, Nathan Filieri held a disciplined, </w:t>
      </w:r>
      <w:proofErr w:type="gramStart"/>
      <w:r>
        <w:rPr>
          <w:sz w:val="24"/>
          <w:szCs w:val="24"/>
        </w:rPr>
        <w:t>team oriented</w:t>
      </w:r>
      <w:proofErr w:type="gramEnd"/>
      <w:r>
        <w:rPr>
          <w:sz w:val="24"/>
          <w:szCs w:val="24"/>
        </w:rPr>
        <w:t xml:space="preserve"> line and was eventually rewarded with valuable possessions. Dean was also instrumental in the excellent second half team performance. He appeared to enjoy the freedom of half forward and combined beautifully with</w:t>
      </w:r>
      <w:r w:rsidR="00C25D5F">
        <w:rPr>
          <w:sz w:val="24"/>
          <w:szCs w:val="24"/>
        </w:rPr>
        <w:t xml:space="preserve"> the</w:t>
      </w:r>
      <w:r>
        <w:rPr>
          <w:sz w:val="24"/>
          <w:szCs w:val="24"/>
        </w:rPr>
        <w:t xml:space="preserve"> </w:t>
      </w:r>
      <w:r w:rsidR="001D74FD">
        <w:rPr>
          <w:sz w:val="24"/>
          <w:szCs w:val="24"/>
        </w:rPr>
        <w:t>hard working Dom and Peter and the constructive John.</w:t>
      </w:r>
    </w:p>
    <w:p w:rsidR="002C5F01" w:rsidRDefault="002C5F01">
      <w:pPr>
        <w:rPr>
          <w:sz w:val="24"/>
          <w:szCs w:val="24"/>
        </w:rPr>
      </w:pPr>
      <w:r>
        <w:rPr>
          <w:sz w:val="24"/>
          <w:szCs w:val="24"/>
        </w:rPr>
        <w:t xml:space="preserve">Liam again showed why his injury was such a cruel blow to our efforts in 2009. He simply runs hard to attack when we have the ball and </w:t>
      </w:r>
      <w:r w:rsidR="00C25D5F">
        <w:rPr>
          <w:sz w:val="24"/>
          <w:szCs w:val="24"/>
        </w:rPr>
        <w:t>again</w:t>
      </w:r>
      <w:r>
        <w:rPr>
          <w:sz w:val="24"/>
          <w:szCs w:val="24"/>
        </w:rPr>
        <w:t xml:space="preserve"> </w:t>
      </w:r>
      <w:r w:rsidR="00ED46F2">
        <w:rPr>
          <w:sz w:val="24"/>
          <w:szCs w:val="24"/>
        </w:rPr>
        <w:t xml:space="preserve">to pick up his </w:t>
      </w:r>
      <w:proofErr w:type="spellStart"/>
      <w:r w:rsidR="00ED46F2">
        <w:rPr>
          <w:sz w:val="24"/>
          <w:szCs w:val="24"/>
        </w:rPr>
        <w:t>oppenent</w:t>
      </w:r>
      <w:proofErr w:type="spellEnd"/>
      <w:r>
        <w:rPr>
          <w:sz w:val="24"/>
          <w:szCs w:val="24"/>
        </w:rPr>
        <w:t xml:space="preserve"> when the opposition have it; </w:t>
      </w:r>
      <w:r w:rsidR="00C25D5F">
        <w:rPr>
          <w:sz w:val="24"/>
          <w:szCs w:val="24"/>
        </w:rPr>
        <w:t xml:space="preserve">it’s </w:t>
      </w:r>
      <w:r>
        <w:rPr>
          <w:sz w:val="24"/>
          <w:szCs w:val="24"/>
        </w:rPr>
        <w:t xml:space="preserve">a very simple game really. Elsewhere, </w:t>
      </w:r>
      <w:r w:rsidR="00E24EA2">
        <w:rPr>
          <w:sz w:val="24"/>
          <w:szCs w:val="24"/>
        </w:rPr>
        <w:t>Calum and Tom were both excellent. They either kicked goals or set them up by competing strongly to outmanoeuvre threatening opponents</w:t>
      </w:r>
      <w:r w:rsidR="00C25D5F">
        <w:rPr>
          <w:sz w:val="24"/>
          <w:szCs w:val="24"/>
        </w:rPr>
        <w:t xml:space="preserve"> and using their foot-skills to hit targets further afield.</w:t>
      </w:r>
    </w:p>
    <w:p w:rsidR="00C25D5F" w:rsidRDefault="001D74FD">
      <w:pPr>
        <w:rPr>
          <w:sz w:val="24"/>
          <w:szCs w:val="24"/>
        </w:rPr>
      </w:pPr>
      <w:r>
        <w:rPr>
          <w:sz w:val="24"/>
          <w:szCs w:val="24"/>
        </w:rPr>
        <w:t>Up forward, Laurie was dangerou</w:t>
      </w:r>
      <w:r w:rsidR="00ED46F2">
        <w:rPr>
          <w:sz w:val="24"/>
          <w:szCs w:val="24"/>
        </w:rPr>
        <w:t xml:space="preserve">s while Abraham and Ben Rickard </w:t>
      </w:r>
      <w:r>
        <w:rPr>
          <w:sz w:val="24"/>
          <w:szCs w:val="24"/>
        </w:rPr>
        <w:t>applied excellent pressure, forcing their opponents to panic and turn the ball over.</w:t>
      </w:r>
    </w:p>
    <w:p w:rsidR="00C25D5F" w:rsidRDefault="00C25D5F">
      <w:pPr>
        <w:rPr>
          <w:sz w:val="24"/>
          <w:szCs w:val="24"/>
        </w:rPr>
      </w:pPr>
      <w:r>
        <w:rPr>
          <w:sz w:val="24"/>
          <w:szCs w:val="24"/>
        </w:rPr>
        <w:t xml:space="preserve">Once again, however, the Roys have been defeated </w:t>
      </w:r>
      <w:r w:rsidR="005910EB">
        <w:rPr>
          <w:sz w:val="24"/>
          <w:szCs w:val="24"/>
        </w:rPr>
        <w:t>after giving their</w:t>
      </w:r>
      <w:r>
        <w:rPr>
          <w:sz w:val="24"/>
          <w:szCs w:val="24"/>
        </w:rPr>
        <w:t xml:space="preserve"> best for </w:t>
      </w:r>
      <w:r w:rsidR="005910EB">
        <w:rPr>
          <w:sz w:val="24"/>
          <w:szCs w:val="24"/>
        </w:rPr>
        <w:t>less than</w:t>
      </w:r>
      <w:r>
        <w:rPr>
          <w:sz w:val="24"/>
          <w:szCs w:val="24"/>
        </w:rPr>
        <w:t xml:space="preserve"> four quarters</w:t>
      </w:r>
      <w:r w:rsidR="005910EB">
        <w:rPr>
          <w:sz w:val="24"/>
          <w:szCs w:val="24"/>
        </w:rPr>
        <w:t xml:space="preserve"> of footy</w:t>
      </w:r>
      <w:r>
        <w:rPr>
          <w:sz w:val="24"/>
          <w:szCs w:val="24"/>
        </w:rPr>
        <w:t>. Of course, the football playe</w:t>
      </w:r>
      <w:r w:rsidR="005910EB">
        <w:rPr>
          <w:sz w:val="24"/>
          <w:szCs w:val="24"/>
        </w:rPr>
        <w:t xml:space="preserve">d in the second half was wonderful to watch and perhaps this is where we need to focus our attention. </w:t>
      </w:r>
    </w:p>
    <w:p w:rsidR="005910EB" w:rsidRDefault="005910EB">
      <w:pPr>
        <w:rPr>
          <w:sz w:val="24"/>
          <w:szCs w:val="24"/>
        </w:rPr>
      </w:pPr>
      <w:r>
        <w:rPr>
          <w:sz w:val="24"/>
          <w:szCs w:val="24"/>
        </w:rPr>
        <w:t>P.S.</w:t>
      </w:r>
    </w:p>
    <w:p w:rsidR="00D601EB" w:rsidRPr="00D601EB" w:rsidRDefault="00CD4487">
      <w:pPr>
        <w:rPr>
          <w:sz w:val="24"/>
          <w:szCs w:val="24"/>
        </w:rPr>
      </w:pPr>
      <w:r>
        <w:rPr>
          <w:sz w:val="24"/>
          <w:szCs w:val="24"/>
        </w:rPr>
        <w:t xml:space="preserve">In an interesting aside, according to the </w:t>
      </w:r>
      <w:r w:rsidRPr="000847AE">
        <w:rPr>
          <w:sz w:val="24"/>
          <w:szCs w:val="24"/>
          <w:u w:val="single"/>
        </w:rPr>
        <w:t>Laws of Australian Football, 2009</w:t>
      </w:r>
      <w:r w:rsidR="002C5F01">
        <w:rPr>
          <w:sz w:val="24"/>
          <w:szCs w:val="24"/>
        </w:rPr>
        <w:t xml:space="preserve">, </w:t>
      </w:r>
      <w:r>
        <w:rPr>
          <w:sz w:val="24"/>
          <w:szCs w:val="24"/>
        </w:rPr>
        <w:t xml:space="preserve">relating to what spectators </w:t>
      </w:r>
      <w:r w:rsidR="000847AE">
        <w:rPr>
          <w:sz w:val="24"/>
          <w:szCs w:val="24"/>
        </w:rPr>
        <w:t xml:space="preserve">often </w:t>
      </w:r>
      <w:r>
        <w:rPr>
          <w:sz w:val="24"/>
          <w:szCs w:val="24"/>
        </w:rPr>
        <w:t>refer to as ‘holding the ball’</w:t>
      </w:r>
      <w:r w:rsidR="000847AE">
        <w:rPr>
          <w:sz w:val="24"/>
          <w:szCs w:val="24"/>
        </w:rPr>
        <w:t>,</w:t>
      </w:r>
      <w:r>
        <w:rPr>
          <w:sz w:val="24"/>
          <w:szCs w:val="24"/>
        </w:rPr>
        <w:t xml:space="preserve">  the following rule is outlined:</w:t>
      </w:r>
    </w:p>
    <w:p w:rsidR="00D601EB" w:rsidRPr="000847AE" w:rsidRDefault="00CD4487" w:rsidP="000847AE">
      <w:pPr>
        <w:tabs>
          <w:tab w:val="left" w:pos="7275"/>
        </w:tabs>
        <w:autoSpaceDE w:val="0"/>
        <w:autoSpaceDN w:val="0"/>
        <w:adjustRightInd w:val="0"/>
        <w:spacing w:after="0" w:line="240" w:lineRule="auto"/>
        <w:rPr>
          <w:rFonts w:cs="DIN-Bold"/>
          <w:b/>
          <w:bCs/>
          <w:i/>
          <w:sz w:val="24"/>
          <w:szCs w:val="24"/>
        </w:rPr>
      </w:pPr>
      <w:r w:rsidRPr="000847AE">
        <w:rPr>
          <w:rFonts w:cs="DIN-Bold"/>
          <w:b/>
          <w:bCs/>
          <w:i/>
          <w:sz w:val="24"/>
          <w:szCs w:val="24"/>
        </w:rPr>
        <w:t>“</w:t>
      </w:r>
      <w:proofErr w:type="gramStart"/>
      <w:r w:rsidR="00D601EB" w:rsidRPr="000847AE">
        <w:rPr>
          <w:rFonts w:cs="DIN-Bold"/>
          <w:b/>
          <w:bCs/>
          <w:i/>
          <w:sz w:val="24"/>
          <w:szCs w:val="24"/>
        </w:rPr>
        <w:t xml:space="preserve">15.2.4 </w:t>
      </w:r>
      <w:r w:rsidR="000847AE" w:rsidRPr="000847AE">
        <w:rPr>
          <w:rFonts w:cs="DIN-Bold"/>
          <w:b/>
          <w:bCs/>
          <w:i/>
          <w:sz w:val="24"/>
          <w:szCs w:val="24"/>
        </w:rPr>
        <w:t xml:space="preserve"> </w:t>
      </w:r>
      <w:r w:rsidR="00D601EB" w:rsidRPr="000847AE">
        <w:rPr>
          <w:rFonts w:cs="DIN-Bold"/>
          <w:b/>
          <w:bCs/>
          <w:i/>
          <w:sz w:val="24"/>
          <w:szCs w:val="24"/>
        </w:rPr>
        <w:t>Application</w:t>
      </w:r>
      <w:proofErr w:type="gramEnd"/>
      <w:r w:rsidR="00D601EB" w:rsidRPr="000847AE">
        <w:rPr>
          <w:rFonts w:cs="DIN-Bold"/>
          <w:b/>
          <w:bCs/>
          <w:i/>
          <w:sz w:val="24"/>
          <w:szCs w:val="24"/>
        </w:rPr>
        <w:t xml:space="preserve"> — Specific Instances where Play</w:t>
      </w:r>
      <w:r w:rsidRPr="000847AE">
        <w:rPr>
          <w:rFonts w:cs="DIN-Bold"/>
          <w:b/>
          <w:bCs/>
          <w:i/>
          <w:sz w:val="24"/>
          <w:szCs w:val="24"/>
        </w:rPr>
        <w:t xml:space="preserve"> </w:t>
      </w:r>
      <w:r w:rsidR="00D601EB" w:rsidRPr="000847AE">
        <w:rPr>
          <w:rFonts w:cs="DIN-Bold"/>
          <w:b/>
          <w:bCs/>
          <w:i/>
          <w:sz w:val="24"/>
          <w:szCs w:val="24"/>
        </w:rPr>
        <w:t>shall Continue</w:t>
      </w:r>
      <w:r w:rsidR="000847AE" w:rsidRPr="000847AE">
        <w:rPr>
          <w:rFonts w:cs="DIN-Bold"/>
          <w:b/>
          <w:bCs/>
          <w:i/>
          <w:sz w:val="24"/>
          <w:szCs w:val="24"/>
        </w:rPr>
        <w:tab/>
      </w:r>
    </w:p>
    <w:p w:rsidR="00D601EB" w:rsidRPr="000847AE" w:rsidRDefault="00D601EB" w:rsidP="00D601EB">
      <w:pPr>
        <w:autoSpaceDE w:val="0"/>
        <w:autoSpaceDN w:val="0"/>
        <w:adjustRightInd w:val="0"/>
        <w:spacing w:after="0" w:line="240" w:lineRule="auto"/>
        <w:rPr>
          <w:rFonts w:cs="DIN-Regular"/>
          <w:i/>
          <w:sz w:val="24"/>
          <w:szCs w:val="24"/>
        </w:rPr>
      </w:pPr>
      <w:r w:rsidRPr="000847AE">
        <w:rPr>
          <w:rFonts w:cs="DIN-Regular"/>
          <w:i/>
          <w:sz w:val="24"/>
          <w:szCs w:val="24"/>
        </w:rPr>
        <w:t>For the avoidance of doubt, the field Umpire shall allow play to</w:t>
      </w:r>
      <w:r w:rsidR="000847AE" w:rsidRPr="000847AE">
        <w:rPr>
          <w:rFonts w:cs="DIN-Regular"/>
          <w:i/>
          <w:sz w:val="24"/>
          <w:szCs w:val="24"/>
        </w:rPr>
        <w:t xml:space="preserve"> </w:t>
      </w:r>
      <w:r w:rsidRPr="000847AE">
        <w:rPr>
          <w:rFonts w:cs="DIN-Regular"/>
          <w:i/>
          <w:sz w:val="24"/>
          <w:szCs w:val="24"/>
        </w:rPr>
        <w:t>continue when:</w:t>
      </w:r>
    </w:p>
    <w:p w:rsidR="00D601EB" w:rsidRPr="000847AE" w:rsidRDefault="00D601EB" w:rsidP="00D601EB">
      <w:pPr>
        <w:autoSpaceDE w:val="0"/>
        <w:autoSpaceDN w:val="0"/>
        <w:adjustRightInd w:val="0"/>
        <w:spacing w:after="0" w:line="240" w:lineRule="auto"/>
        <w:rPr>
          <w:rFonts w:cs="DIN-Regular"/>
          <w:i/>
          <w:sz w:val="24"/>
          <w:szCs w:val="24"/>
        </w:rPr>
      </w:pPr>
      <w:r w:rsidRPr="000847AE">
        <w:rPr>
          <w:rFonts w:cs="DIN-Regular"/>
          <w:i/>
          <w:sz w:val="24"/>
          <w:szCs w:val="24"/>
        </w:rPr>
        <w:t xml:space="preserve">(a) </w:t>
      </w:r>
      <w:proofErr w:type="gramStart"/>
      <w:r w:rsidRPr="000847AE">
        <w:rPr>
          <w:rFonts w:cs="DIN-Regular"/>
          <w:i/>
          <w:sz w:val="24"/>
          <w:szCs w:val="24"/>
        </w:rPr>
        <w:t>a</w:t>
      </w:r>
      <w:proofErr w:type="gramEnd"/>
      <w:r w:rsidRPr="000847AE">
        <w:rPr>
          <w:rFonts w:cs="DIN-Regular"/>
          <w:i/>
          <w:sz w:val="24"/>
          <w:szCs w:val="24"/>
        </w:rPr>
        <w:t xml:space="preserve"> Player is bumped and the football falls from the</w:t>
      </w:r>
      <w:r w:rsidR="000847AE" w:rsidRPr="000847AE">
        <w:rPr>
          <w:rFonts w:cs="DIN-Regular"/>
          <w:i/>
          <w:sz w:val="24"/>
          <w:szCs w:val="24"/>
        </w:rPr>
        <w:t xml:space="preserve"> p</w:t>
      </w:r>
      <w:r w:rsidRPr="000847AE">
        <w:rPr>
          <w:rFonts w:cs="DIN-Regular"/>
          <w:i/>
          <w:sz w:val="24"/>
          <w:szCs w:val="24"/>
        </w:rPr>
        <w:t>layer’s hands;</w:t>
      </w:r>
    </w:p>
    <w:p w:rsidR="00D601EB" w:rsidRPr="000847AE" w:rsidRDefault="00D601EB" w:rsidP="00D601EB">
      <w:pPr>
        <w:autoSpaceDE w:val="0"/>
        <w:autoSpaceDN w:val="0"/>
        <w:adjustRightInd w:val="0"/>
        <w:spacing w:after="0" w:line="240" w:lineRule="auto"/>
        <w:rPr>
          <w:rFonts w:cs="DIN-Regular"/>
          <w:i/>
          <w:sz w:val="24"/>
          <w:szCs w:val="24"/>
        </w:rPr>
      </w:pPr>
      <w:r w:rsidRPr="000847AE">
        <w:rPr>
          <w:rFonts w:cs="DIN-Regular"/>
          <w:i/>
          <w:sz w:val="24"/>
          <w:szCs w:val="24"/>
        </w:rPr>
        <w:t xml:space="preserve">(b) </w:t>
      </w:r>
      <w:proofErr w:type="gramStart"/>
      <w:r w:rsidRPr="000847AE">
        <w:rPr>
          <w:rFonts w:cs="DIN-Regular"/>
          <w:i/>
          <w:sz w:val="24"/>
          <w:szCs w:val="24"/>
        </w:rPr>
        <w:t>a</w:t>
      </w:r>
      <w:proofErr w:type="gramEnd"/>
      <w:r w:rsidRPr="000847AE">
        <w:rPr>
          <w:rFonts w:cs="DIN-Regular"/>
          <w:i/>
          <w:sz w:val="24"/>
          <w:szCs w:val="24"/>
        </w:rPr>
        <w:t xml:space="preserve"> Player’s arm is knocked which causes the Player to</w:t>
      </w:r>
      <w:r w:rsidR="000847AE" w:rsidRPr="000847AE">
        <w:rPr>
          <w:rFonts w:cs="DIN-Regular"/>
          <w:i/>
          <w:sz w:val="24"/>
          <w:szCs w:val="24"/>
        </w:rPr>
        <w:t xml:space="preserve"> </w:t>
      </w:r>
      <w:r w:rsidRPr="000847AE">
        <w:rPr>
          <w:rFonts w:cs="DIN-Regular"/>
          <w:i/>
          <w:sz w:val="24"/>
          <w:szCs w:val="24"/>
        </w:rPr>
        <w:t>lose possession of the football;</w:t>
      </w:r>
      <w:r w:rsidR="00CD4487" w:rsidRPr="000847AE">
        <w:rPr>
          <w:rFonts w:cs="DIN-Regular"/>
          <w:i/>
          <w:sz w:val="24"/>
          <w:szCs w:val="24"/>
        </w:rPr>
        <w:t>”</w:t>
      </w:r>
    </w:p>
    <w:p w:rsidR="00CD4487" w:rsidRDefault="00CD4487" w:rsidP="00D601EB">
      <w:pPr>
        <w:autoSpaceDE w:val="0"/>
        <w:autoSpaceDN w:val="0"/>
        <w:adjustRightInd w:val="0"/>
        <w:spacing w:after="0" w:line="240" w:lineRule="auto"/>
        <w:rPr>
          <w:rFonts w:cs="DIN-Regular"/>
          <w:sz w:val="24"/>
          <w:szCs w:val="24"/>
        </w:rPr>
      </w:pPr>
    </w:p>
    <w:p w:rsidR="00CD4487" w:rsidRPr="00D601EB" w:rsidRDefault="00CD4487" w:rsidP="00D601EB">
      <w:pPr>
        <w:autoSpaceDE w:val="0"/>
        <w:autoSpaceDN w:val="0"/>
        <w:adjustRightInd w:val="0"/>
        <w:spacing w:after="0" w:line="240" w:lineRule="auto"/>
        <w:rPr>
          <w:rFonts w:cs="DIN-Regular"/>
          <w:sz w:val="24"/>
          <w:szCs w:val="24"/>
        </w:rPr>
      </w:pPr>
      <w:r>
        <w:rPr>
          <w:rFonts w:cs="DIN-Regular"/>
          <w:sz w:val="24"/>
          <w:szCs w:val="24"/>
        </w:rPr>
        <w:t xml:space="preserve">There might be a witness or two to a small wager </w:t>
      </w:r>
      <w:r w:rsidR="00ED46F2">
        <w:rPr>
          <w:rFonts w:cs="DIN-Regular"/>
          <w:sz w:val="24"/>
          <w:szCs w:val="24"/>
        </w:rPr>
        <w:t xml:space="preserve">(not that we condone that sort of thing at Fitzroy) </w:t>
      </w:r>
      <w:r>
        <w:rPr>
          <w:rFonts w:cs="DIN-Regular"/>
          <w:sz w:val="24"/>
          <w:szCs w:val="24"/>
        </w:rPr>
        <w:t xml:space="preserve">that may or may not have </w:t>
      </w:r>
      <w:r w:rsidR="00ED46F2">
        <w:rPr>
          <w:rFonts w:cs="DIN-Regular"/>
          <w:sz w:val="24"/>
          <w:szCs w:val="24"/>
        </w:rPr>
        <w:t>occurred in</w:t>
      </w:r>
      <w:r w:rsidR="000847AE">
        <w:rPr>
          <w:rFonts w:cs="DIN-Regular"/>
          <w:sz w:val="24"/>
          <w:szCs w:val="24"/>
        </w:rPr>
        <w:t xml:space="preserve"> the final quarter </w:t>
      </w:r>
      <w:r>
        <w:rPr>
          <w:rFonts w:cs="DIN-Regular"/>
          <w:sz w:val="24"/>
          <w:szCs w:val="24"/>
        </w:rPr>
        <w:t xml:space="preserve">near the interchange bench in relation to </w:t>
      </w:r>
      <w:r w:rsidR="000847AE">
        <w:rPr>
          <w:rFonts w:cs="DIN-Regular"/>
          <w:sz w:val="24"/>
          <w:szCs w:val="24"/>
        </w:rPr>
        <w:t>this rule...</w:t>
      </w:r>
      <w:r w:rsidR="002C5F01">
        <w:rPr>
          <w:rFonts w:cs="DIN-Regular"/>
          <w:sz w:val="24"/>
          <w:szCs w:val="24"/>
        </w:rPr>
        <w:t>?</w:t>
      </w:r>
    </w:p>
    <w:p w:rsidR="00922681" w:rsidRPr="00D601EB" w:rsidRDefault="00922681" w:rsidP="00D601EB">
      <w:pPr>
        <w:rPr>
          <w:sz w:val="24"/>
          <w:szCs w:val="24"/>
        </w:rPr>
      </w:pPr>
    </w:p>
    <w:p w:rsidR="005910EB" w:rsidRPr="00D601EB" w:rsidRDefault="005910EB">
      <w:pPr>
        <w:rPr>
          <w:sz w:val="24"/>
          <w:szCs w:val="24"/>
        </w:rPr>
      </w:pPr>
    </w:p>
    <w:sectPr w:rsidR="005910EB" w:rsidRPr="00D601EB" w:rsidSect="008125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DIN-Bold">
    <w:panose1 w:val="00000000000000000000"/>
    <w:charset w:val="00"/>
    <w:family w:val="auto"/>
    <w:notTrueType/>
    <w:pitch w:val="default"/>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1F48A5"/>
    <w:rsid w:val="000847AE"/>
    <w:rsid w:val="001D74FD"/>
    <w:rsid w:val="001F48A5"/>
    <w:rsid w:val="002C5F01"/>
    <w:rsid w:val="00364B5B"/>
    <w:rsid w:val="005910EB"/>
    <w:rsid w:val="00723801"/>
    <w:rsid w:val="00804DA2"/>
    <w:rsid w:val="0081255D"/>
    <w:rsid w:val="00922681"/>
    <w:rsid w:val="00B47A07"/>
    <w:rsid w:val="00C032E0"/>
    <w:rsid w:val="00C25D5F"/>
    <w:rsid w:val="00C8526D"/>
    <w:rsid w:val="00CD4487"/>
    <w:rsid w:val="00D601EB"/>
    <w:rsid w:val="00E24EA2"/>
    <w:rsid w:val="00ED46F2"/>
  </w:rsids>
  <m:mathPr>
    <m:mathFont m:val="Garamond"/>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5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D601EB"/>
    <w:rPr>
      <w:b/>
      <w:bCs/>
    </w:rPr>
  </w:style>
</w:styles>
</file>

<file path=word/webSettings.xml><?xml version="1.0" encoding="utf-8"?>
<w:webSettings xmlns:r="http://schemas.openxmlformats.org/officeDocument/2006/relationships" xmlns:w="http://schemas.openxmlformats.org/wordprocessingml/2006/main">
  <w:divs>
    <w:div w:id="1052920798">
      <w:bodyDiv w:val="1"/>
      <w:marLeft w:val="0"/>
      <w:marRight w:val="0"/>
      <w:marTop w:val="0"/>
      <w:marBottom w:val="0"/>
      <w:divBdr>
        <w:top w:val="none" w:sz="0" w:space="0" w:color="auto"/>
        <w:left w:val="none" w:sz="0" w:space="0" w:color="auto"/>
        <w:bottom w:val="none" w:sz="0" w:space="0" w:color="auto"/>
        <w:right w:val="none" w:sz="0" w:space="0" w:color="auto"/>
      </w:divBdr>
    </w:div>
    <w:div w:id="176908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3131</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BSC</cp:lastModifiedBy>
  <cp:revision>2</cp:revision>
  <dcterms:created xsi:type="dcterms:W3CDTF">2009-07-29T02:38:00Z</dcterms:created>
  <dcterms:modified xsi:type="dcterms:W3CDTF">2009-07-29T02:38:00Z</dcterms:modified>
</cp:coreProperties>
</file>