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C9" w:rsidRDefault="00F344C9">
      <w:r>
        <w:t>FJFC TEAM PAGES – Instructions for logging in and updating.</w:t>
      </w:r>
    </w:p>
    <w:p w:rsidR="00F344C9" w:rsidRDefault="00F344C9" w:rsidP="00CA725F">
      <w:pPr>
        <w:ind w:left="360"/>
      </w:pPr>
      <w:r>
        <w:t xml:space="preserve">The team pages have been created using </w:t>
      </w:r>
      <w:proofErr w:type="spellStart"/>
      <w:r>
        <w:t>Wordpress</w:t>
      </w:r>
      <w:proofErr w:type="spellEnd"/>
      <w:r>
        <w:t xml:space="preserve"> blog software. The advantage of using </w:t>
      </w:r>
      <w:proofErr w:type="spellStart"/>
      <w:r>
        <w:t>Wordpress</w:t>
      </w:r>
      <w:proofErr w:type="spellEnd"/>
      <w:r>
        <w:t xml:space="preserve"> is that the</w:t>
      </w:r>
      <w:r w:rsidR="00CA725F">
        <w:t xml:space="preserve"> pages</w:t>
      </w:r>
      <w:r>
        <w:t xml:space="preserve"> are much easier to update than the “old” pages and there is no requirement to use HTML software.</w:t>
      </w:r>
      <w:r w:rsidR="00E20CE2">
        <w:t xml:space="preserve"> All you need is a computer with internet access.</w:t>
      </w:r>
    </w:p>
    <w:p w:rsidR="00F344C9" w:rsidRDefault="00CA725F" w:rsidP="00CA725F">
      <w:pPr>
        <w:ind w:left="360"/>
      </w:pPr>
      <w:r>
        <w:t xml:space="preserve">Each team page contributor must be set up as </w:t>
      </w:r>
      <w:proofErr w:type="spellStart"/>
      <w:r>
        <w:t>Wordpress</w:t>
      </w:r>
      <w:proofErr w:type="spellEnd"/>
      <w:r>
        <w:t xml:space="preserve"> Editor by the FJFC Website Administrator. Editors will receive an email from </w:t>
      </w:r>
      <w:proofErr w:type="spellStart"/>
      <w:r>
        <w:t>Wordpress</w:t>
      </w:r>
      <w:proofErr w:type="spellEnd"/>
      <w:r>
        <w:t xml:space="preserve"> providing a username, a password and a hyperlink to the FJFC Team Pages Dashboard.</w:t>
      </w:r>
    </w:p>
    <w:p w:rsidR="00CA725F" w:rsidRDefault="00CA725F" w:rsidP="00CA725F">
      <w:pPr>
        <w:pStyle w:val="ListParagraph"/>
        <w:numPr>
          <w:ilvl w:val="0"/>
          <w:numId w:val="2"/>
        </w:numPr>
      </w:pPr>
      <w:r>
        <w:t xml:space="preserve">When you receive the email from </w:t>
      </w:r>
      <w:proofErr w:type="spellStart"/>
      <w:r>
        <w:t>Wordpress</w:t>
      </w:r>
      <w:proofErr w:type="spellEnd"/>
      <w:r>
        <w:t>, click the hyperlink in the email to display the log-in screen</w:t>
      </w:r>
      <w:r w:rsidR="00195459">
        <w:t xml:space="preserve"> </w:t>
      </w:r>
      <w:r>
        <w:t>(see below). Enter your username and</w:t>
      </w:r>
      <w:r w:rsidR="00195459">
        <w:t xml:space="preserve"> password</w:t>
      </w:r>
      <w:r>
        <w:t xml:space="preserve">, tick “Remember Me”, </w:t>
      </w:r>
      <w:proofErr w:type="gramStart"/>
      <w:r>
        <w:t>then</w:t>
      </w:r>
      <w:proofErr w:type="gramEnd"/>
      <w:r>
        <w:t xml:space="preserve"> click “Log In”.</w:t>
      </w:r>
      <w:r w:rsidR="00195459">
        <w:t xml:space="preserve"> (Tip – copy the password from the email and paste into the password field in the log-in screen)</w:t>
      </w:r>
    </w:p>
    <w:p w:rsidR="00F344C9" w:rsidRDefault="00F344C9">
      <w:r>
        <w:tab/>
      </w:r>
    </w:p>
    <w:p w:rsidR="005F6926" w:rsidRDefault="009D702A" w:rsidP="00CA725F">
      <w:pPr>
        <w:jc w:val="center"/>
      </w:pPr>
      <w:r>
        <w:rPr>
          <w:noProof/>
          <w:lang w:val="en-US"/>
        </w:rPr>
        <w:drawing>
          <wp:inline distT="0" distB="0" distL="0" distR="0">
            <wp:extent cx="1345842" cy="1345842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91" cy="13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5F" w:rsidRDefault="00CA725F" w:rsidP="00CA725F">
      <w:pPr>
        <w:pStyle w:val="ListParagraph"/>
        <w:numPr>
          <w:ilvl w:val="0"/>
          <w:numId w:val="2"/>
        </w:numPr>
      </w:pPr>
      <w:r>
        <w:t xml:space="preserve">The FJFC Team Pages Dashboard will display. </w:t>
      </w:r>
      <w:r w:rsidR="00195459">
        <w:t xml:space="preserve">(Add this to your Favourites so that you can find it again) </w:t>
      </w:r>
      <w:r>
        <w:t>Under the Content column</w:t>
      </w:r>
      <w:r w:rsidR="00653175">
        <w:t xml:space="preserve">, click the “Pages” item </w:t>
      </w:r>
      <w:r w:rsidR="00E20CE2">
        <w:t xml:space="preserve">(highlighted in the red box below) </w:t>
      </w:r>
      <w:r w:rsidR="00653175">
        <w:t>to display the list of Team Pages.</w:t>
      </w:r>
    </w:p>
    <w:p w:rsidR="0074438B" w:rsidRDefault="0074438B"/>
    <w:p w:rsidR="0074438B" w:rsidRDefault="0074438B">
      <w:r>
        <w:rPr>
          <w:noProof/>
          <w:lang w:val="en-US"/>
        </w:rPr>
        <w:drawing>
          <wp:inline distT="0" distB="0" distL="0" distR="0">
            <wp:extent cx="5937250" cy="2228215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54" w:rsidRDefault="00985D54"/>
    <w:p w:rsidR="00653175" w:rsidRDefault="00653175" w:rsidP="00653175">
      <w:pPr>
        <w:jc w:val="center"/>
      </w:pPr>
    </w:p>
    <w:p w:rsidR="00653175" w:rsidRPr="00E20CE2" w:rsidRDefault="00653175" w:rsidP="00653175">
      <w:pPr>
        <w:pStyle w:val="ListParagraph"/>
        <w:numPr>
          <w:ilvl w:val="0"/>
          <w:numId w:val="2"/>
        </w:numPr>
        <w:rPr>
          <w:u w:val="single"/>
        </w:rPr>
      </w:pPr>
      <w:r>
        <w:t>As a team page Editor, you will have access to all team pages</w:t>
      </w:r>
      <w:r w:rsidRPr="00E20CE2">
        <w:rPr>
          <w:u w:val="single"/>
        </w:rPr>
        <w:t xml:space="preserve">. It is critical that you only update the team page(s) </w:t>
      </w:r>
      <w:r w:rsidR="00E20CE2" w:rsidRPr="00E20CE2">
        <w:rPr>
          <w:u w:val="single"/>
        </w:rPr>
        <w:t>that you are responsible for.</w:t>
      </w:r>
      <w:r w:rsidR="00E20CE2">
        <w:rPr>
          <w:u w:val="single"/>
        </w:rPr>
        <w:t xml:space="preserve"> </w:t>
      </w:r>
      <w:r w:rsidR="00E20CE2">
        <w:t xml:space="preserve">To start editing, </w:t>
      </w:r>
      <w:proofErr w:type="gramStart"/>
      <w:r w:rsidR="00E20CE2">
        <w:t>hover</w:t>
      </w:r>
      <w:proofErr w:type="gramEnd"/>
      <w:r w:rsidR="00C2549F">
        <w:t xml:space="preserve"> </w:t>
      </w:r>
      <w:r w:rsidR="00E20CE2">
        <w:t>the cursor over the list item to display the update options. Select “Edit” to open the page.</w:t>
      </w:r>
      <w:r w:rsidR="00C2549F">
        <w:t>(See example below)</w:t>
      </w:r>
    </w:p>
    <w:p w:rsidR="00985D54" w:rsidRDefault="00985D54" w:rsidP="00653175">
      <w:pPr>
        <w:jc w:val="center"/>
      </w:pPr>
      <w:r>
        <w:rPr>
          <w:noProof/>
          <w:lang w:val="en-US"/>
        </w:rPr>
        <w:drawing>
          <wp:inline distT="0" distB="0" distL="0" distR="0">
            <wp:extent cx="2884868" cy="321346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45" cy="321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E2" w:rsidRDefault="00E20CE2" w:rsidP="00653175">
      <w:pPr>
        <w:jc w:val="center"/>
      </w:pPr>
    </w:p>
    <w:p w:rsidR="00E20CE2" w:rsidRDefault="00E20CE2" w:rsidP="00E20CE2">
      <w:pPr>
        <w:pStyle w:val="ListParagraph"/>
        <w:numPr>
          <w:ilvl w:val="0"/>
          <w:numId w:val="2"/>
        </w:numPr>
      </w:pPr>
      <w:r>
        <w:t xml:space="preserve">From this point on </w:t>
      </w:r>
      <w:proofErr w:type="gramStart"/>
      <w:r>
        <w:t>its</w:t>
      </w:r>
      <w:proofErr w:type="gramEnd"/>
      <w:r>
        <w:t xml:space="preserve"> reasonably straight forward. Text can be typed directly into the page. </w:t>
      </w:r>
    </w:p>
    <w:p w:rsidR="00985D54" w:rsidRDefault="00BD33FA">
      <w:r>
        <w:rPr>
          <w:noProof/>
          <w:lang w:val="en-US"/>
        </w:rPr>
        <w:drawing>
          <wp:inline distT="0" distB="0" distL="0" distR="0">
            <wp:extent cx="5930900" cy="22085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59" w:rsidRDefault="00643859"/>
    <w:p w:rsidR="00643859" w:rsidRDefault="00643859" w:rsidP="00643859">
      <w:pPr>
        <w:jc w:val="center"/>
      </w:pPr>
    </w:p>
    <w:p w:rsidR="00643859" w:rsidRDefault="00643859" w:rsidP="00643859">
      <w:pPr>
        <w:jc w:val="center"/>
      </w:pPr>
    </w:p>
    <w:p w:rsidR="00643859" w:rsidRDefault="00B35AD9" w:rsidP="00643859">
      <w:pPr>
        <w:pStyle w:val="ListParagraph"/>
        <w:numPr>
          <w:ilvl w:val="0"/>
          <w:numId w:val="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2D142" wp14:editId="2082A101">
                <wp:simplePos x="0" y="0"/>
                <wp:positionH relativeFrom="column">
                  <wp:posOffset>4339590</wp:posOffset>
                </wp:positionH>
                <wp:positionV relativeFrom="paragraph">
                  <wp:posOffset>212725</wp:posOffset>
                </wp:positionV>
                <wp:extent cx="1332230" cy="430530"/>
                <wp:effectExtent l="0" t="0" r="2032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430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859" w:rsidRPr="00B35AD9" w:rsidRDefault="00643859" w:rsidP="006438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5AD9">
                              <w:rPr>
                                <w:sz w:val="16"/>
                                <w:szCs w:val="16"/>
                              </w:rPr>
                              <w:t xml:space="preserve">This button </w:t>
                            </w:r>
                            <w:r w:rsidR="00B35AD9" w:rsidRPr="00B35AD9">
                              <w:rPr>
                                <w:sz w:val="16"/>
                                <w:szCs w:val="16"/>
                              </w:rPr>
                              <w:t xml:space="preserve">shows/hides </w:t>
                            </w:r>
                            <w:r w:rsidR="00B35AD9">
                              <w:rPr>
                                <w:sz w:val="16"/>
                                <w:szCs w:val="16"/>
                              </w:rPr>
                              <w:t>the lower row of buttons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1.7pt;margin-top:16.75pt;width:104.9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" fillcolor="#4f81bd [3204]" strokecolor="#243f60 [1604]" strokeweight="2pt">
                <v:textbox>
                  <w:txbxContent>
                    <w:p w:rsidR="00643859" w:rsidRPr="00B35AD9" w:rsidRDefault="00643859" w:rsidP="006438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35AD9">
                        <w:rPr>
                          <w:sz w:val="16"/>
                          <w:szCs w:val="16"/>
                        </w:rPr>
                        <w:t xml:space="preserve">This button </w:t>
                      </w:r>
                      <w:r w:rsidR="00B35AD9" w:rsidRPr="00B35AD9">
                        <w:rPr>
                          <w:sz w:val="16"/>
                          <w:szCs w:val="16"/>
                        </w:rPr>
                        <w:t xml:space="preserve">shows/hides </w:t>
                      </w:r>
                      <w:r w:rsidR="00B35AD9">
                        <w:rPr>
                          <w:sz w:val="16"/>
                          <w:szCs w:val="16"/>
                        </w:rPr>
                        <w:t>the lower row of buttons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1ED67" wp14:editId="14CD73DE">
                <wp:simplePos x="0" y="0"/>
                <wp:positionH relativeFrom="column">
                  <wp:posOffset>2521863</wp:posOffset>
                </wp:positionH>
                <wp:positionV relativeFrom="paragraph">
                  <wp:posOffset>210302</wp:posOffset>
                </wp:positionV>
                <wp:extent cx="1332230" cy="430530"/>
                <wp:effectExtent l="0" t="0" r="2032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4305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5AD9" w:rsidRPr="00B35AD9" w:rsidRDefault="00B35AD9" w:rsidP="00B35AD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35AD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This button allows you to toggle to full screen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98.55pt;margin-top:16.55pt;width:104.9pt;height: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" fillcolor="#4f81bd" strokecolor="#385d8a" strokeweight="2pt">
                <v:textbox>
                  <w:txbxContent>
                    <w:p w:rsidR="00B35AD9" w:rsidRPr="00B35AD9" w:rsidRDefault="00B35AD9" w:rsidP="00B35AD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35AD9">
                        <w:rPr>
                          <w:color w:val="FFFFFF" w:themeColor="background1"/>
                          <w:sz w:val="16"/>
                          <w:szCs w:val="16"/>
                        </w:rPr>
                        <w:t>This button allows you to toggle to full screen view</w:t>
                      </w:r>
                    </w:p>
                  </w:txbxContent>
                </v:textbox>
              </v:rect>
            </w:pict>
          </mc:Fallback>
        </mc:AlternateContent>
      </w:r>
      <w:r w:rsidR="00643859">
        <w:t xml:space="preserve">Use these buttons to format text, load photos etc. </w:t>
      </w:r>
    </w:p>
    <w:p w:rsidR="00643859" w:rsidRDefault="00B35AD9" w:rsidP="0064385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CCED3" wp14:editId="35972DF9">
                <wp:simplePos x="0" y="0"/>
                <wp:positionH relativeFrom="column">
                  <wp:posOffset>4288665</wp:posOffset>
                </wp:positionH>
                <wp:positionV relativeFrom="paragraph">
                  <wp:posOffset>274740</wp:posOffset>
                </wp:positionV>
                <wp:extent cx="714777" cy="348642"/>
                <wp:effectExtent l="38100" t="0" r="28575" b="704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777" cy="3486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37.7pt;margin-top:21.65pt;width:56.3pt;height:27.4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643859" w:rsidRDefault="00B35AD9" w:rsidP="00643859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3174642</wp:posOffset>
                </wp:positionH>
                <wp:positionV relativeFrom="paragraph">
                  <wp:posOffset>-2486</wp:posOffset>
                </wp:positionV>
                <wp:extent cx="824248" cy="303530"/>
                <wp:effectExtent l="0" t="0" r="90170" b="774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248" cy="303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249.95pt;margin-top:-.2pt;width:64.9pt;height:23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643859">
        <w:rPr>
          <w:noProof/>
          <w:lang w:val="en-US"/>
        </w:rPr>
        <w:drawing>
          <wp:inline distT="0" distB="0" distL="0" distR="0" wp14:anchorId="03CB8194" wp14:editId="3136AF42">
            <wp:extent cx="4591318" cy="7856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790" cy="78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D9" w:rsidRDefault="00B35AD9" w:rsidP="00B35AD9">
      <w:pPr>
        <w:pStyle w:val="ListParagraph"/>
        <w:numPr>
          <w:ilvl w:val="0"/>
          <w:numId w:val="2"/>
        </w:numPr>
      </w:pPr>
      <w:r>
        <w:t>When you have updated the page and you’re ready to publish, click the Update button. Changes will not be visible on the page until this button is clicked</w:t>
      </w:r>
    </w:p>
    <w:p w:rsidR="00B35AD9" w:rsidRDefault="00B35AD9" w:rsidP="00B35AD9">
      <w:pPr>
        <w:ind w:left="360"/>
        <w:jc w:val="center"/>
      </w:pPr>
      <w:r>
        <w:rPr>
          <w:noProof/>
          <w:lang w:val="en-US"/>
        </w:rPr>
        <w:drawing>
          <wp:inline distT="0" distB="0" distL="0" distR="0" wp14:anchorId="2DAA0468" wp14:editId="6E77C233">
            <wp:extent cx="1030605" cy="3028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D9" w:rsidRDefault="00B35AD9" w:rsidP="00B35AD9">
      <w:pPr>
        <w:pStyle w:val="ListParagraph"/>
        <w:numPr>
          <w:ilvl w:val="0"/>
          <w:numId w:val="2"/>
        </w:numPr>
      </w:pPr>
      <w:r>
        <w:t>Some dos and don</w:t>
      </w:r>
      <w:r w:rsidR="002D0D3F">
        <w:t>’</w:t>
      </w:r>
      <w:r>
        <w:t>ts.</w:t>
      </w:r>
    </w:p>
    <w:p w:rsidR="00B35AD9" w:rsidRDefault="00B35AD9" w:rsidP="00B35AD9">
      <w:pPr>
        <w:pStyle w:val="ListParagraph"/>
        <w:numPr>
          <w:ilvl w:val="1"/>
          <w:numId w:val="2"/>
        </w:numPr>
      </w:pPr>
      <w:r w:rsidRPr="002D0D3F">
        <w:rPr>
          <w:color w:val="FF0000"/>
        </w:rPr>
        <w:t>Don’t</w:t>
      </w:r>
      <w:r>
        <w:t xml:space="preserve"> load excessive numbers of photos onto the page</w:t>
      </w:r>
      <w:r w:rsidR="002D0D3F">
        <w:t xml:space="preserve"> </w:t>
      </w:r>
      <w:proofErr w:type="spellStart"/>
      <w:r w:rsidR="002D0D3F">
        <w:t>ie</w:t>
      </w:r>
      <w:proofErr w:type="spellEnd"/>
      <w:r w:rsidR="002D0D3F">
        <w:t xml:space="preserve"> no more than 6 at any time. If you want to share large numbers of photos, then load them onto a database designed for that purpose (eg </w:t>
      </w:r>
      <w:hyperlink r:id="rId13" w:history="1">
        <w:r w:rsidR="002D0D3F" w:rsidRPr="002D0D3F">
          <w:rPr>
            <w:rStyle w:val="Hyperlink"/>
          </w:rPr>
          <w:t>Flickr</w:t>
        </w:r>
      </w:hyperlink>
      <w:r w:rsidR="002D0D3F">
        <w:t>) and then insert a link to the photo set into the page.</w:t>
      </w:r>
      <w:r w:rsidR="00C168BB">
        <w:t xml:space="preserve"> </w:t>
      </w:r>
      <w:r w:rsidR="00C168BB" w:rsidRPr="00195459">
        <w:rPr>
          <w:b/>
        </w:rPr>
        <w:t>(Note; the “featured</w:t>
      </w:r>
      <w:r w:rsidR="00195459" w:rsidRPr="00195459">
        <w:rPr>
          <w:b/>
        </w:rPr>
        <w:t xml:space="preserve"> image”</w:t>
      </w:r>
      <w:r w:rsidR="00195459">
        <w:rPr>
          <w:b/>
        </w:rPr>
        <w:t xml:space="preserve"> </w:t>
      </w:r>
      <w:r w:rsidR="00195459" w:rsidRPr="00195459">
        <w:rPr>
          <w:b/>
        </w:rPr>
        <w:t>in the banner</w:t>
      </w:r>
      <w:r w:rsidR="00C168BB" w:rsidRPr="00195459">
        <w:rPr>
          <w:b/>
        </w:rPr>
        <w:t xml:space="preserve"> at the top of the page can be changed so feel free to load a relevant team photo.  </w:t>
      </w:r>
      <w:r w:rsidR="00195459" w:rsidRPr="00195459">
        <w:rPr>
          <w:b/>
        </w:rPr>
        <w:t xml:space="preserve">This option is available while loading the image </w:t>
      </w:r>
      <w:proofErr w:type="spellStart"/>
      <w:r w:rsidR="00195459" w:rsidRPr="00195459">
        <w:rPr>
          <w:b/>
        </w:rPr>
        <w:t>ie</w:t>
      </w:r>
      <w:proofErr w:type="spellEnd"/>
      <w:r w:rsidR="00195459" w:rsidRPr="00195459">
        <w:rPr>
          <w:b/>
        </w:rPr>
        <w:t xml:space="preserve"> “Use as Featured Image”. Th</w:t>
      </w:r>
      <w:r w:rsidR="00195459">
        <w:rPr>
          <w:b/>
        </w:rPr>
        <w:t xml:space="preserve">e featured image </w:t>
      </w:r>
      <w:r w:rsidR="00195459" w:rsidRPr="00195459">
        <w:rPr>
          <w:b/>
        </w:rPr>
        <w:t>does not need to be compressed but a maximum 2mb can be loaded )</w:t>
      </w:r>
    </w:p>
    <w:p w:rsidR="002D0D3F" w:rsidRDefault="002D0D3F" w:rsidP="00B35AD9">
      <w:pPr>
        <w:pStyle w:val="ListParagraph"/>
        <w:numPr>
          <w:ilvl w:val="1"/>
          <w:numId w:val="2"/>
        </w:numPr>
      </w:pPr>
      <w:r w:rsidRPr="002D0D3F">
        <w:rPr>
          <w:color w:val="FF0000"/>
        </w:rPr>
        <w:t>Don’t</w:t>
      </w:r>
      <w:r>
        <w:t xml:space="preserve"> load videos. If you want to share videos then please load to an appropriate database (eg YouTube) and insert a link into the page.</w:t>
      </w:r>
    </w:p>
    <w:p w:rsidR="002D0D3F" w:rsidRDefault="002D0D3F" w:rsidP="00B35AD9">
      <w:pPr>
        <w:pStyle w:val="ListParagraph"/>
        <w:numPr>
          <w:ilvl w:val="1"/>
          <w:numId w:val="2"/>
        </w:numPr>
      </w:pPr>
      <w:r w:rsidRPr="002D0D3F">
        <w:rPr>
          <w:color w:val="FF0000"/>
        </w:rPr>
        <w:t>Don’t</w:t>
      </w:r>
      <w:r>
        <w:t xml:space="preserve"> create new pages or posts. (You may see these options on the dashboard). If you believe you need to create a new page then please ask the Administrator first.</w:t>
      </w:r>
    </w:p>
    <w:p w:rsidR="00C022CB" w:rsidRDefault="00C022CB" w:rsidP="00B35AD9">
      <w:pPr>
        <w:pStyle w:val="ListParagraph"/>
        <w:numPr>
          <w:ilvl w:val="1"/>
          <w:numId w:val="2"/>
        </w:numPr>
      </w:pPr>
      <w:r>
        <w:rPr>
          <w:color w:val="FF0000"/>
        </w:rPr>
        <w:t xml:space="preserve">Don’t </w:t>
      </w:r>
      <w:r w:rsidRPr="00C022CB">
        <w:t>experiment too much with formatting. Try to keep the look consistent with other team pages.</w:t>
      </w:r>
      <w:r w:rsidR="00C168BB">
        <w:t xml:space="preserve"> </w:t>
      </w:r>
    </w:p>
    <w:p w:rsidR="00C022CB" w:rsidRPr="00C022CB" w:rsidRDefault="00C022CB" w:rsidP="00B35AD9">
      <w:pPr>
        <w:pStyle w:val="ListParagraph"/>
        <w:numPr>
          <w:ilvl w:val="1"/>
          <w:numId w:val="2"/>
        </w:numPr>
      </w:pPr>
      <w:r>
        <w:rPr>
          <w:color w:val="FF0000"/>
        </w:rPr>
        <w:t xml:space="preserve">Don’t </w:t>
      </w:r>
      <w:r w:rsidRPr="00C168BB">
        <w:t>provide log-in details to others</w:t>
      </w:r>
      <w:r w:rsidR="00C168BB">
        <w:t>. (If you must, one or two others maybe, but log-in details should not be widely distributed)</w:t>
      </w:r>
    </w:p>
    <w:p w:rsidR="002D0D3F" w:rsidRDefault="002D0D3F" w:rsidP="00B35AD9">
      <w:pPr>
        <w:pStyle w:val="ListParagraph"/>
        <w:numPr>
          <w:ilvl w:val="1"/>
          <w:numId w:val="2"/>
        </w:numPr>
      </w:pPr>
      <w:r w:rsidRPr="002D0D3F">
        <w:rPr>
          <w:color w:val="00B050"/>
        </w:rPr>
        <w:t>Do</w:t>
      </w:r>
      <w:r>
        <w:t xml:space="preserve"> compress photos before loading. </w:t>
      </w:r>
      <w:r w:rsidR="00195459">
        <w:t>If you’re not sure how to do thi</w:t>
      </w:r>
      <w:r w:rsidR="00C2549F">
        <w:t>s then please ask the FJFC Web Site A</w:t>
      </w:r>
      <w:r w:rsidR="00195459">
        <w:t xml:space="preserve">dministrator </w:t>
      </w:r>
      <w:hyperlink r:id="rId14" w:history="1">
        <w:r w:rsidR="00195459" w:rsidRPr="00876311">
          <w:rPr>
            <w:rStyle w:val="Hyperlink"/>
          </w:rPr>
          <w:t>david.m.miller@optusnet.com.au</w:t>
        </w:r>
      </w:hyperlink>
      <w:r w:rsidR="00195459">
        <w:t xml:space="preserve"> </w:t>
      </w:r>
      <w:r w:rsidR="00C168BB">
        <w:t>(</w:t>
      </w:r>
      <w:r w:rsidR="00195459">
        <w:t>If a photo is to be used as the featured image in the banner then it does not need to be compressed but cannot be greater than 2mb)</w:t>
      </w:r>
    </w:p>
    <w:p w:rsidR="00C022CB" w:rsidRDefault="00C022CB" w:rsidP="00B35AD9">
      <w:pPr>
        <w:pStyle w:val="ListParagraph"/>
        <w:numPr>
          <w:ilvl w:val="1"/>
          <w:numId w:val="2"/>
        </w:numPr>
      </w:pPr>
      <w:r>
        <w:rPr>
          <w:color w:val="00B050"/>
        </w:rPr>
        <w:t xml:space="preserve">Do </w:t>
      </w:r>
      <w:r w:rsidRPr="00C022CB">
        <w:t xml:space="preserve">remember that the team pages </w:t>
      </w:r>
      <w:r>
        <w:t>are publicly viewable, so be mindful of the privacy of players and team officials (get their ok to publish contact details) and be respectful to opposition teams.</w:t>
      </w:r>
    </w:p>
    <w:p w:rsidR="00C168BB" w:rsidRDefault="00C168BB" w:rsidP="00B35AD9">
      <w:pPr>
        <w:pStyle w:val="ListParagraph"/>
        <w:numPr>
          <w:ilvl w:val="1"/>
          <w:numId w:val="2"/>
        </w:numPr>
      </w:pPr>
      <w:r>
        <w:rPr>
          <w:color w:val="00B050"/>
        </w:rPr>
        <w:t xml:space="preserve">Do </w:t>
      </w:r>
      <w:r w:rsidRPr="00C168BB">
        <w:t>be very careful that you only update the page(s) that you are responsible for.</w:t>
      </w:r>
    </w:p>
    <w:p w:rsidR="00D8734F" w:rsidRDefault="00D8734F" w:rsidP="00D8734F">
      <w:pPr>
        <w:ind w:left="1440"/>
      </w:pPr>
    </w:p>
    <w:p w:rsidR="00D8734F" w:rsidRDefault="00D8734F" w:rsidP="00D8734F">
      <w:pPr>
        <w:pStyle w:val="ListParagraph"/>
        <w:numPr>
          <w:ilvl w:val="0"/>
          <w:numId w:val="2"/>
        </w:numPr>
      </w:pPr>
      <w:r>
        <w:t xml:space="preserve">To insert a hyperlink </w:t>
      </w:r>
      <w:r w:rsidR="00A42024">
        <w:t xml:space="preserve">to another website </w:t>
      </w:r>
      <w:r>
        <w:t xml:space="preserve">(eg to </w:t>
      </w:r>
      <w:proofErr w:type="spellStart"/>
      <w:r>
        <w:t>Picassa</w:t>
      </w:r>
      <w:proofErr w:type="spellEnd"/>
      <w:r>
        <w:t xml:space="preserve"> or Flickr)</w:t>
      </w:r>
      <w:r w:rsidR="00A42024">
        <w:t>.</w:t>
      </w:r>
    </w:p>
    <w:p w:rsidR="00D8734F" w:rsidRDefault="00A42024" w:rsidP="00D8734F">
      <w:pPr>
        <w:pStyle w:val="ListParagraph"/>
        <w:numPr>
          <w:ilvl w:val="0"/>
          <w:numId w:val="3"/>
        </w:numPr>
      </w:pPr>
      <w:r>
        <w:t>On the target website, highlight the URL (</w:t>
      </w:r>
      <w:proofErr w:type="spellStart"/>
      <w:r>
        <w:t>ie</w:t>
      </w:r>
      <w:proofErr w:type="spellEnd"/>
      <w:r>
        <w:t xml:space="preserve"> page address</w:t>
      </w:r>
      <w:bookmarkStart w:id="0" w:name="_GoBack"/>
      <w:bookmarkEnd w:id="0"/>
    </w:p>
    <w:p w:rsidR="00D8734F" w:rsidRDefault="00D8734F" w:rsidP="00D8734F">
      <w:pPr>
        <w:ind w:left="720"/>
      </w:pPr>
    </w:p>
    <w:p w:rsidR="00D8734F" w:rsidRDefault="00D8734F" w:rsidP="00D8734F">
      <w:pPr>
        <w:ind w:left="720"/>
      </w:pPr>
    </w:p>
    <w:p w:rsidR="00D8734F" w:rsidRDefault="00D8734F" w:rsidP="00D8734F">
      <w:pPr>
        <w:ind w:left="720"/>
      </w:pPr>
    </w:p>
    <w:p w:rsidR="00D8734F" w:rsidRDefault="00D8734F" w:rsidP="00D8734F">
      <w:pPr>
        <w:ind w:left="720"/>
      </w:pPr>
    </w:p>
    <w:p w:rsidR="00D8734F" w:rsidRDefault="00D8734F" w:rsidP="00D8734F">
      <w:pPr>
        <w:ind w:left="1440"/>
      </w:pPr>
      <w:r>
        <w:rPr>
          <w:noProof/>
          <w:lang w:val="en-US"/>
        </w:rPr>
        <w:drawing>
          <wp:inline distT="0" distB="0" distL="0" distR="0" wp14:anchorId="49B16FCB" wp14:editId="371A8BC6">
            <wp:extent cx="4899809" cy="183362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380" cy="183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4F" w:rsidRDefault="00D8734F" w:rsidP="00D8734F">
      <w:pPr>
        <w:pStyle w:val="ListParagraph"/>
        <w:numPr>
          <w:ilvl w:val="1"/>
          <w:numId w:val="2"/>
        </w:numPr>
      </w:pPr>
    </w:p>
    <w:p w:rsidR="00D8734F" w:rsidRPr="00C022CB" w:rsidRDefault="00D8734F" w:rsidP="00D8734F">
      <w:pPr>
        <w:ind w:left="720"/>
      </w:pPr>
    </w:p>
    <w:sectPr w:rsidR="00D8734F" w:rsidRPr="00C02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21C6"/>
    <w:multiLevelType w:val="hybridMultilevel"/>
    <w:tmpl w:val="8C1C86B0"/>
    <w:lvl w:ilvl="0" w:tplc="A016FFE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14C1B"/>
    <w:multiLevelType w:val="hybridMultilevel"/>
    <w:tmpl w:val="E490E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456CCB"/>
    <w:multiLevelType w:val="hybridMultilevel"/>
    <w:tmpl w:val="FDF2EF52"/>
    <w:lvl w:ilvl="0" w:tplc="A016FFE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2A"/>
    <w:rsid w:val="00195459"/>
    <w:rsid w:val="002D0D3F"/>
    <w:rsid w:val="005F6926"/>
    <w:rsid w:val="00643859"/>
    <w:rsid w:val="00653175"/>
    <w:rsid w:val="0074438B"/>
    <w:rsid w:val="00985D54"/>
    <w:rsid w:val="009D702A"/>
    <w:rsid w:val="00A42024"/>
    <w:rsid w:val="00B35AD9"/>
    <w:rsid w:val="00BD33FA"/>
    <w:rsid w:val="00C022CB"/>
    <w:rsid w:val="00C168BB"/>
    <w:rsid w:val="00C2549F"/>
    <w:rsid w:val="00CA725F"/>
    <w:rsid w:val="00D01042"/>
    <w:rsid w:val="00D8734F"/>
    <w:rsid w:val="00E20CE2"/>
    <w:rsid w:val="00F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2A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F344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2A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F344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lickr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david.m.miller@optusne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FE2E-98C8-43D5-A378-2CA93D42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Dave</cp:lastModifiedBy>
  <cp:revision>7</cp:revision>
  <dcterms:created xsi:type="dcterms:W3CDTF">2011-03-13T23:47:00Z</dcterms:created>
  <dcterms:modified xsi:type="dcterms:W3CDTF">2011-03-28T23:15:00Z</dcterms:modified>
</cp:coreProperties>
</file>